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30C7" w:rsidRDefault="00E1601B">
      <w:r>
        <w:rPr>
          <w:rFonts w:hint="eastAsia"/>
        </w:rPr>
        <w:t>「</w:t>
      </w:r>
      <w:r w:rsidR="0067549D">
        <w:rPr>
          <w:rFonts w:hint="eastAsia"/>
        </w:rPr>
        <w:t>警備の日</w:t>
      </w:r>
      <w:r>
        <w:rPr>
          <w:rFonts w:hint="eastAsia"/>
        </w:rPr>
        <w:t>」</w:t>
      </w:r>
      <w:r w:rsidR="0067549D">
        <w:rPr>
          <w:rFonts w:hint="eastAsia"/>
        </w:rPr>
        <w:t>のボランティア活動ありがとうございました。</w:t>
      </w:r>
    </w:p>
    <w:p w:rsidR="0067549D" w:rsidRDefault="0067549D"/>
    <w:p w:rsidR="0067549D" w:rsidRDefault="0067549D">
      <w:r>
        <w:rPr>
          <w:rFonts w:hint="eastAsia"/>
        </w:rPr>
        <w:t xml:space="preserve">　今年も、11月1日の</w:t>
      </w:r>
      <w:r w:rsidR="008F1795">
        <w:rPr>
          <w:rFonts w:hint="eastAsia"/>
        </w:rPr>
        <w:t>「</w:t>
      </w:r>
      <w:r>
        <w:rPr>
          <w:rFonts w:hint="eastAsia"/>
        </w:rPr>
        <w:t>警備の日</w:t>
      </w:r>
      <w:r w:rsidR="008F1795">
        <w:rPr>
          <w:rFonts w:hint="eastAsia"/>
        </w:rPr>
        <w:t>」</w:t>
      </w:r>
      <w:r>
        <w:rPr>
          <w:rFonts w:hint="eastAsia"/>
        </w:rPr>
        <w:t>には協会会員</w:t>
      </w:r>
      <w:r w:rsidR="00213084">
        <w:rPr>
          <w:rFonts w:hint="eastAsia"/>
        </w:rPr>
        <w:t>８</w:t>
      </w:r>
      <w:r>
        <w:rPr>
          <w:rFonts w:hint="eastAsia"/>
        </w:rPr>
        <w:t>社の皆様が、早朝から地元小</w:t>
      </w:r>
      <w:r w:rsidR="008F1795">
        <w:rPr>
          <w:rFonts w:hint="eastAsia"/>
        </w:rPr>
        <w:t>中</w:t>
      </w:r>
      <w:r>
        <w:rPr>
          <w:rFonts w:hint="eastAsia"/>
        </w:rPr>
        <w:t>学校の児童</w:t>
      </w:r>
      <w:r w:rsidR="008F1795">
        <w:rPr>
          <w:rFonts w:hint="eastAsia"/>
        </w:rPr>
        <w:t>生徒</w:t>
      </w:r>
      <w:r>
        <w:rPr>
          <w:rFonts w:hint="eastAsia"/>
        </w:rPr>
        <w:t>見守り活動として通学路での交通立番や、</w:t>
      </w:r>
      <w:r w:rsidR="008F1795">
        <w:rPr>
          <w:rFonts w:hint="eastAsia"/>
        </w:rPr>
        <w:t>彦根</w:t>
      </w:r>
      <w:r>
        <w:rPr>
          <w:rFonts w:hint="eastAsia"/>
        </w:rPr>
        <w:t>市民病院ATM前での特殊詐欺被害防止啓発活動を実施していただきました。</w:t>
      </w:r>
    </w:p>
    <w:p w:rsidR="0067549D" w:rsidRDefault="002D3081">
      <w:r>
        <w:rPr>
          <w:noProof/>
        </w:rPr>
        <w:drawing>
          <wp:anchor distT="0" distB="0" distL="114300" distR="114300" simplePos="0" relativeHeight="251659264" behindDoc="0" locked="0" layoutInCell="1" allowOverlap="1">
            <wp:simplePos x="0" y="0"/>
            <wp:positionH relativeFrom="margin">
              <wp:posOffset>3758565</wp:posOffset>
            </wp:positionH>
            <wp:positionV relativeFrom="paragraph">
              <wp:posOffset>530225</wp:posOffset>
            </wp:positionV>
            <wp:extent cx="1743075" cy="109484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6554" cy="1097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549D">
        <w:rPr>
          <w:rFonts w:hint="eastAsia"/>
        </w:rPr>
        <w:t xml:space="preserve">　朝の交通立番では、地元小</w:t>
      </w:r>
      <w:r w:rsidR="008F1795">
        <w:rPr>
          <w:rFonts w:hint="eastAsia"/>
        </w:rPr>
        <w:t>中</w:t>
      </w:r>
      <w:r w:rsidR="0067549D">
        <w:rPr>
          <w:rFonts w:hint="eastAsia"/>
        </w:rPr>
        <w:t>学校との良好な関係を保ち、先生や</w:t>
      </w:r>
      <w:r w:rsidR="00213084">
        <w:rPr>
          <w:rFonts w:hint="eastAsia"/>
        </w:rPr>
        <w:t>保護者</w:t>
      </w:r>
      <w:r w:rsidR="0067549D">
        <w:rPr>
          <w:rFonts w:hint="eastAsia"/>
        </w:rPr>
        <w:t>の皆さんと一緒に活動していただき、</w:t>
      </w:r>
      <w:r w:rsidR="008F1795">
        <w:rPr>
          <w:rFonts w:hint="eastAsia"/>
        </w:rPr>
        <w:t>彦根</w:t>
      </w:r>
      <w:r w:rsidR="000D251E">
        <w:rPr>
          <w:rFonts w:hint="eastAsia"/>
        </w:rPr>
        <w:t>市民病院での啓発活動では病院の職員の皆様と一緒に活動をしていただきました。</w:t>
      </w:r>
    </w:p>
    <w:p w:rsidR="000D251E" w:rsidRDefault="000D251E">
      <w:r>
        <w:rPr>
          <w:rFonts w:hint="eastAsia"/>
        </w:rPr>
        <w:t xml:space="preserve">　御協力頂きました皆様、ありがとうございました。</w:t>
      </w:r>
    </w:p>
    <w:p w:rsidR="000D251E" w:rsidRDefault="000D251E">
      <w:r>
        <w:rPr>
          <w:rFonts w:hint="eastAsia"/>
        </w:rPr>
        <w:t>＜ご協力頂いた会員の皆様＞</w:t>
      </w:r>
    </w:p>
    <w:p w:rsidR="00510FCA" w:rsidRPr="00A15A4E" w:rsidRDefault="00510FCA">
      <w:pPr>
        <w:rPr>
          <w:bdr w:val="single" w:sz="4" w:space="0" w:color="auto"/>
        </w:rPr>
      </w:pPr>
      <w:r w:rsidRPr="00510FCA">
        <w:rPr>
          <w:rFonts w:hint="eastAsia"/>
          <w:bdr w:val="single" w:sz="4" w:space="0" w:color="auto"/>
        </w:rPr>
        <w:t>児童・生徒の見守り活動</w:t>
      </w:r>
    </w:p>
    <w:p w:rsidR="00E1601B" w:rsidRDefault="002D3081">
      <w:pPr>
        <w:rPr>
          <w:b/>
        </w:rPr>
      </w:pPr>
      <w:r>
        <w:rPr>
          <w:b/>
          <w:noProof/>
        </w:rPr>
        <w:drawing>
          <wp:anchor distT="0" distB="0" distL="114300" distR="114300" simplePos="0" relativeHeight="251658240" behindDoc="0" locked="0" layoutInCell="1" allowOverlap="1" wp14:anchorId="76C9696D">
            <wp:simplePos x="0" y="0"/>
            <wp:positionH relativeFrom="margin">
              <wp:posOffset>3758565</wp:posOffset>
            </wp:positionH>
            <wp:positionV relativeFrom="paragraph">
              <wp:posOffset>130175</wp:posOffset>
            </wp:positionV>
            <wp:extent cx="1781175" cy="1080135"/>
            <wp:effectExtent l="0" t="0" r="9525" b="571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8117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E28" w:rsidRPr="008F1795">
        <w:rPr>
          <w:rFonts w:hint="eastAsia"/>
          <w:b/>
        </w:rPr>
        <w:t>(株)</w:t>
      </w:r>
      <w:r w:rsidR="000D251E" w:rsidRPr="008F1795">
        <w:rPr>
          <w:rFonts w:hint="eastAsia"/>
          <w:b/>
        </w:rPr>
        <w:t>アダムスセキュリティ</w:t>
      </w:r>
    </w:p>
    <w:p w:rsidR="00E1601B" w:rsidRPr="00A15A4E" w:rsidRDefault="000D251E">
      <w:pPr>
        <w:rPr>
          <w:b/>
        </w:rPr>
      </w:pPr>
      <w:r w:rsidRPr="008F1795">
        <w:rPr>
          <w:rFonts w:hint="eastAsia"/>
          <w:b/>
        </w:rPr>
        <w:t>国際セーフティー</w:t>
      </w:r>
      <w:r w:rsidR="00373E28" w:rsidRPr="008F1795">
        <w:rPr>
          <w:rFonts w:hint="eastAsia"/>
          <w:b/>
        </w:rPr>
        <w:t>(株)</w:t>
      </w:r>
      <w:r w:rsidRPr="008F1795">
        <w:rPr>
          <w:rFonts w:hint="eastAsia"/>
          <w:b/>
        </w:rPr>
        <w:t>滋賀支店</w:t>
      </w:r>
    </w:p>
    <w:p w:rsidR="0023632D" w:rsidRPr="00A15A4E" w:rsidRDefault="00373E28">
      <w:pPr>
        <w:rPr>
          <w:b/>
        </w:rPr>
      </w:pPr>
      <w:r w:rsidRPr="008F1795">
        <w:rPr>
          <w:rFonts w:hint="eastAsia"/>
          <w:b/>
        </w:rPr>
        <w:t>(株)テクノス総合メンテナンスサービス</w:t>
      </w:r>
    </w:p>
    <w:p w:rsidR="00E1601B" w:rsidRDefault="00373E28">
      <w:pPr>
        <w:rPr>
          <w:b/>
        </w:rPr>
      </w:pPr>
      <w:r w:rsidRPr="008F1795">
        <w:rPr>
          <w:rFonts w:hint="eastAsia"/>
          <w:b/>
        </w:rPr>
        <w:t>東洋ワークセキュリティ(株)草津営業所</w:t>
      </w:r>
    </w:p>
    <w:p w:rsidR="00E1601B" w:rsidRPr="002D3081" w:rsidRDefault="00373E28">
      <w:pPr>
        <w:rPr>
          <w:b/>
        </w:rPr>
      </w:pPr>
      <w:r w:rsidRPr="008F1795">
        <w:rPr>
          <w:rFonts w:hint="eastAsia"/>
          <w:b/>
        </w:rPr>
        <w:t>(株)</w:t>
      </w:r>
      <w:r w:rsidR="000D251E" w:rsidRPr="008F1795">
        <w:rPr>
          <w:rFonts w:hint="eastAsia"/>
          <w:b/>
        </w:rPr>
        <w:t>トラストセキュリティ</w:t>
      </w:r>
    </w:p>
    <w:p w:rsidR="00510FCA" w:rsidRDefault="002D3081" w:rsidP="00510FCA">
      <w:pPr>
        <w:rPr>
          <w:b/>
        </w:rPr>
      </w:pPr>
      <w:r>
        <w:rPr>
          <w:noProof/>
        </w:rPr>
        <w:drawing>
          <wp:anchor distT="0" distB="0" distL="114300" distR="114300" simplePos="0" relativeHeight="251660288" behindDoc="0" locked="0" layoutInCell="1" allowOverlap="1">
            <wp:simplePos x="0" y="0"/>
            <wp:positionH relativeFrom="margin">
              <wp:posOffset>3768090</wp:posOffset>
            </wp:positionH>
            <wp:positionV relativeFrom="paragraph">
              <wp:posOffset>149225</wp:posOffset>
            </wp:positionV>
            <wp:extent cx="1764257" cy="990600"/>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6956" cy="992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0FCA">
        <w:rPr>
          <w:rFonts w:hint="eastAsia"/>
          <w:b/>
        </w:rPr>
        <w:t>(有)</w:t>
      </w:r>
      <w:r w:rsidR="00510FCA" w:rsidRPr="008F1795">
        <w:rPr>
          <w:rFonts w:hint="eastAsia"/>
          <w:b/>
        </w:rPr>
        <w:t>富綜</w:t>
      </w:r>
    </w:p>
    <w:p w:rsidR="00510FCA" w:rsidRDefault="00510FCA" w:rsidP="00510FCA">
      <w:pPr>
        <w:rPr>
          <w:b/>
        </w:rPr>
      </w:pPr>
      <w:r w:rsidRPr="008F1795">
        <w:rPr>
          <w:rFonts w:hint="eastAsia"/>
          <w:b/>
        </w:rPr>
        <w:t>(株)メンテナンスセンター</w:t>
      </w:r>
    </w:p>
    <w:p w:rsidR="00510FCA" w:rsidRPr="00510FCA" w:rsidRDefault="00510FCA" w:rsidP="00510FCA">
      <w:pPr>
        <w:rPr>
          <w:bdr w:val="single" w:sz="4" w:space="0" w:color="auto"/>
        </w:rPr>
      </w:pPr>
      <w:r w:rsidRPr="00510FCA">
        <w:rPr>
          <w:rFonts w:hint="eastAsia"/>
          <w:bdr w:val="single" w:sz="4" w:space="0" w:color="auto"/>
        </w:rPr>
        <w:t>特殊詐欺被害防止啓発活動</w:t>
      </w:r>
    </w:p>
    <w:p w:rsidR="00E1601B" w:rsidRDefault="0082391A">
      <w:pPr>
        <w:rPr>
          <w:b/>
        </w:rPr>
      </w:pPr>
      <w:r>
        <w:rPr>
          <w:noProof/>
        </w:rPr>
        <w:drawing>
          <wp:anchor distT="0" distB="0" distL="114300" distR="114300" simplePos="0" relativeHeight="251663360" behindDoc="0" locked="0" layoutInCell="1" allowOverlap="1">
            <wp:simplePos x="0" y="0"/>
            <wp:positionH relativeFrom="margin">
              <wp:posOffset>-288854</wp:posOffset>
            </wp:positionH>
            <wp:positionV relativeFrom="paragraph">
              <wp:posOffset>278130</wp:posOffset>
            </wp:positionV>
            <wp:extent cx="1946910" cy="109513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6910" cy="10951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E28" w:rsidRPr="008F1795">
        <w:rPr>
          <w:rFonts w:hint="eastAsia"/>
          <w:b/>
        </w:rPr>
        <w:t>(株)</w:t>
      </w:r>
      <w:r w:rsidR="000D251E" w:rsidRPr="008F1795">
        <w:rPr>
          <w:rFonts w:hint="eastAsia"/>
          <w:b/>
        </w:rPr>
        <w:t>ナショナルメンテナンス</w:t>
      </w:r>
    </w:p>
    <w:p w:rsidR="000D251E" w:rsidRPr="008F1795" w:rsidRDefault="008C28D2">
      <w:pPr>
        <w:rPr>
          <w:b/>
        </w:rPr>
      </w:pPr>
      <w:r w:rsidRPr="002D3081">
        <w:rPr>
          <w:noProof/>
        </w:rPr>
        <w:drawing>
          <wp:anchor distT="0" distB="0" distL="114300" distR="114300" simplePos="0" relativeHeight="251662336" behindDoc="0" locked="0" layoutInCell="1" allowOverlap="1">
            <wp:simplePos x="0" y="0"/>
            <wp:positionH relativeFrom="margin">
              <wp:posOffset>1844040</wp:posOffset>
            </wp:positionH>
            <wp:positionV relativeFrom="paragraph">
              <wp:posOffset>44450</wp:posOffset>
            </wp:positionV>
            <wp:extent cx="1790700" cy="1114425"/>
            <wp:effectExtent l="0" t="0" r="0" b="9525"/>
            <wp:wrapNone/>
            <wp:docPr id="6" name="図 6" descr="C:\Users\keibi\Desktop\警備の日写真\11月1日警備の日活動写真\富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ibi\Desktop\警備の日写真\11月1日警備の日活動写真\富綜.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7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081">
        <w:rPr>
          <w:noProof/>
        </w:rPr>
        <w:drawing>
          <wp:anchor distT="0" distB="0" distL="114300" distR="114300" simplePos="0" relativeHeight="251661312" behindDoc="0" locked="0" layoutInCell="1" allowOverlap="1">
            <wp:simplePos x="0" y="0"/>
            <wp:positionH relativeFrom="column">
              <wp:posOffset>3768090</wp:posOffset>
            </wp:positionH>
            <wp:positionV relativeFrom="paragraph">
              <wp:posOffset>82550</wp:posOffset>
            </wp:positionV>
            <wp:extent cx="1819203" cy="10572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03"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549D" w:rsidRPr="00E1601B" w:rsidRDefault="008C28D2">
      <w:bookmarkStart w:id="0" w:name="_GoBack"/>
      <w:r>
        <w:rPr>
          <w:noProof/>
        </w:rPr>
        <w:drawing>
          <wp:anchor distT="0" distB="0" distL="114300" distR="114300" simplePos="0" relativeHeight="251664384" behindDoc="0" locked="0" layoutInCell="1" allowOverlap="1" wp14:anchorId="643465EF">
            <wp:simplePos x="0" y="0"/>
            <wp:positionH relativeFrom="margin">
              <wp:posOffset>386715</wp:posOffset>
            </wp:positionH>
            <wp:positionV relativeFrom="paragraph">
              <wp:posOffset>1092199</wp:posOffset>
            </wp:positionV>
            <wp:extent cx="4618355" cy="19526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22743" cy="195448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67549D" w:rsidRPr="00E1601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49D"/>
    <w:rsid w:val="000D251E"/>
    <w:rsid w:val="00213084"/>
    <w:rsid w:val="0023632D"/>
    <w:rsid w:val="002D3081"/>
    <w:rsid w:val="00373E28"/>
    <w:rsid w:val="00510FCA"/>
    <w:rsid w:val="0067549D"/>
    <w:rsid w:val="0082391A"/>
    <w:rsid w:val="008C28D2"/>
    <w:rsid w:val="008F1795"/>
    <w:rsid w:val="00A15A4E"/>
    <w:rsid w:val="00B2221A"/>
    <w:rsid w:val="00E1601B"/>
    <w:rsid w:val="00F73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F28B06D"/>
  <w15:chartTrackingRefBased/>
  <w15:docId w15:val="{D94306CB-A5C4-4516-B814-CAE344211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Pages>
  <Words>61</Words>
  <Characters>352</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2023-11-28T07:19:00Z</dcterms:created>
  <dcterms:modified xsi:type="dcterms:W3CDTF">2023-12-07T02:10:00Z</dcterms:modified>
</cp:coreProperties>
</file>